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:rsidR="00CD1741" w:rsidRDefault="00172175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  <w:p w:rsidR="00EC145F" w:rsidRPr="00EC145F" w:rsidRDefault="00EC145F" w:rsidP="00EC145F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C1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Smjernice za organizaciju i razvoj sustava civilne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zaštite na području V</w:t>
            </w:r>
            <w:r w:rsidRPr="00EC1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araždinske županije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za vremensko razdoblje od 2023. d</w:t>
            </w:r>
            <w:r w:rsidRPr="00EC1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o 2026.</w:t>
            </w:r>
          </w:p>
          <w:p w:rsidR="008706DF" w:rsidRPr="00865387" w:rsidRDefault="008706DF" w:rsidP="004C6D1D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335E8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:rsidTr="002373E8">
        <w:trPr>
          <w:trHeight w:val="869"/>
        </w:trPr>
        <w:tc>
          <w:tcPr>
            <w:tcW w:w="4350" w:type="dxa"/>
          </w:tcPr>
          <w:p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:rsidR="008706DF" w:rsidRPr="00621390" w:rsidRDefault="001C2F82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:rsidR="008706DF" w:rsidRPr="00621390" w:rsidRDefault="001C2F82" w:rsidP="00890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 w:rsidR="00BA67F0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:rsidTr="003906A3">
        <w:trPr>
          <w:trHeight w:val="869"/>
        </w:trPr>
        <w:tc>
          <w:tcPr>
            <w:tcW w:w="8670" w:type="dxa"/>
            <w:gridSpan w:val="2"/>
          </w:tcPr>
          <w:p w:rsidR="004C6D1D" w:rsidRPr="00EC145F" w:rsidRDefault="00805451" w:rsidP="004C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5F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1C2F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B19A1" w:rsidRPr="00EC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45F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EC14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45F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EC145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EC145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EC145F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EC145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EC145F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EC145F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172175" w:rsidRPr="00EC145F"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  <w:r w:rsidR="00172175" w:rsidRPr="00EC145F">
              <w:rPr>
                <w:rFonts w:ascii="Times New Roman" w:hAnsi="Times New Roman" w:cs="Times New Roman"/>
                <w:i/>
                <w:sz w:val="24"/>
                <w:szCs w:val="24"/>
              </w:rPr>
              <w:t>Pravilnik o nositeljima, sadržaju i postupcima izrade planskih dokumenata u civilnoj zaštiti te načinu informiranja javnosti o postupku njihovog donošenja</w:t>
            </w:r>
            <w:r w:rsidR="00172175" w:rsidRPr="00EC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95A" w:rsidRPr="00EC145F">
              <w:rPr>
                <w:rFonts w:ascii="Times New Roman" w:hAnsi="Times New Roman" w:cs="Times New Roman"/>
                <w:sz w:val="24"/>
                <w:szCs w:val="24"/>
              </w:rPr>
              <w:t xml:space="preserve">("Narodne novine" br. 66/21) </w:t>
            </w:r>
            <w:r w:rsidR="00CA447F" w:rsidRPr="00EC145F">
              <w:rPr>
                <w:rFonts w:ascii="Times New Roman" w:hAnsi="Times New Roman" w:cs="Times New Roman"/>
                <w:sz w:val="24"/>
                <w:szCs w:val="24"/>
              </w:rPr>
              <w:t>podnio</w:t>
            </w:r>
            <w:r w:rsidRPr="00EC145F">
              <w:rPr>
                <w:rFonts w:ascii="Times New Roman" w:hAnsi="Times New Roman" w:cs="Times New Roman"/>
                <w:sz w:val="24"/>
                <w:szCs w:val="24"/>
              </w:rPr>
              <w:t xml:space="preserve"> prijedlog</w:t>
            </w:r>
            <w:r w:rsidR="00EC145F" w:rsidRPr="00EC145F">
              <w:rPr>
                <w:sz w:val="24"/>
                <w:szCs w:val="24"/>
              </w:rPr>
              <w:t xml:space="preserve"> </w:t>
            </w:r>
            <w:r w:rsidR="00EC145F" w:rsidRPr="00EC145F">
              <w:rPr>
                <w:rFonts w:ascii="Times New Roman" w:hAnsi="Times New Roman" w:cs="Times New Roman"/>
                <w:sz w:val="24"/>
                <w:szCs w:val="24"/>
              </w:rPr>
              <w:t>Smjernice za organizaciju i razvoj sustava civilne zaštite na području Varaždinske županije za vremensko razdoblje od 2023. do 2026. na usvajanje.</w:t>
            </w:r>
          </w:p>
          <w:p w:rsidR="00805451" w:rsidRPr="00EC145F" w:rsidRDefault="00EC145F" w:rsidP="00EC1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5F">
              <w:rPr>
                <w:rFonts w:ascii="Times New Roman" w:hAnsi="Times New Roman" w:cs="Times New Roman"/>
                <w:sz w:val="24"/>
                <w:szCs w:val="24"/>
              </w:rPr>
              <w:t xml:space="preserve">Smjernice za organizaciju i razvoj sustava civilne zaštite </w:t>
            </w:r>
            <w:r w:rsidR="00865387" w:rsidRPr="00EC145F">
              <w:rPr>
                <w:rFonts w:ascii="Times New Roman" w:hAnsi="Times New Roman" w:cs="Times New Roman"/>
                <w:sz w:val="24"/>
                <w:szCs w:val="24"/>
              </w:rPr>
              <w:t xml:space="preserve">donosi se </w:t>
            </w:r>
            <w:r w:rsidR="00AF58AB" w:rsidRPr="00EC145F">
              <w:rPr>
                <w:rFonts w:ascii="Times New Roman" w:hAnsi="Times New Roman" w:cs="Times New Roman"/>
                <w:sz w:val="24"/>
                <w:szCs w:val="24"/>
              </w:rPr>
              <w:t xml:space="preserve">na temelju čl. 17. st. 1. </w:t>
            </w:r>
            <w:r w:rsidR="00AF58AB" w:rsidRPr="00EC145F">
              <w:rPr>
                <w:rFonts w:ascii="Times New Roman" w:hAnsi="Times New Roman" w:cs="Times New Roman"/>
                <w:i/>
                <w:sz w:val="24"/>
                <w:szCs w:val="24"/>
              </w:rPr>
              <w:t>Zakonom o sustavu civilne zaštite</w:t>
            </w:r>
            <w:r w:rsidR="00AF58AB" w:rsidRPr="00EC145F">
              <w:rPr>
                <w:rFonts w:ascii="Times New Roman" w:hAnsi="Times New Roman" w:cs="Times New Roman"/>
                <w:sz w:val="24"/>
                <w:szCs w:val="24"/>
              </w:rPr>
              <w:t xml:space="preserve"> („Narodne novine“, br. 82/15, 118/18, 31/20 i 20/21).</w:t>
            </w:r>
          </w:p>
        </w:tc>
      </w:tr>
    </w:tbl>
    <w:p w:rsidR="00B335E8" w:rsidRDefault="00B335E8"/>
    <w:p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:rsidR="0018495A" w:rsidRPr="00AF58AB" w:rsidRDefault="00600774" w:rsidP="0018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Zakon</w:t>
            </w:r>
            <w:r w:rsidR="00865387"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om</w:t>
            </w: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sustavu civilne zaštite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određene 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zadać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redstavničko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tijel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koje na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prijedlog izvršnog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 tijela jedinice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lokalne i područne (regionalne) samouprave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da se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postupku donošenja prorač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una razmatra i usvaja godišnju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analizu stanja i godišnji plan raz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voja sustava civilne zaštite s fi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nancijskim učincima za trogodi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šnje razdoblje te smjernice za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organizaciju i razvoj sustava koje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se razmatraju i usvajaju svake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četiri godine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1C2F8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F58AB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A6A8B" w:rsidRPr="00AF58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F58AB">
        <w:rPr>
          <w:rFonts w:ascii="Times New Roman" w:hAnsi="Times New Roman" w:cs="Times New Roman"/>
          <w:sz w:val="24"/>
          <w:szCs w:val="24"/>
          <w:u w:val="single"/>
        </w:rPr>
        <w:t xml:space="preserve">studenoga 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F58AB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AF58AB" w:rsidRPr="00AF58AB">
        <w:rPr>
          <w:rFonts w:ascii="Times New Roman" w:hAnsi="Times New Roman" w:cs="Times New Roman"/>
          <w:sz w:val="24"/>
          <w:szCs w:val="24"/>
        </w:rPr>
        <w:t xml:space="preserve">prijedlog </w:t>
      </w:r>
      <w:r w:rsidR="00EC145F" w:rsidRPr="00EC145F">
        <w:rPr>
          <w:rFonts w:ascii="Times New Roman" w:hAnsi="Times New Roman" w:cs="Times New Roman"/>
          <w:sz w:val="24"/>
          <w:szCs w:val="24"/>
        </w:rPr>
        <w:t xml:space="preserve">Smjernice za organizaciju i razvoj sustava civilne zaštite na području Varaždinske županije za vremensko razdoblje od 2023. do 2026.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F58AB" w:rsidRPr="0036428B">
          <w:rPr>
            <w:rStyle w:val="Hiperveza"/>
            <w:rFonts w:ascii="Times New Roman" w:hAnsi="Times New Roman" w:cs="Times New Roman"/>
            <w:sz w:val="24"/>
            <w:szCs w:val="24"/>
          </w:rPr>
          <w:t>mario.bednarek@vzz.hr</w:t>
        </w:r>
      </w:hyperlink>
      <w:r w:rsidR="00AF58AB">
        <w:rPr>
          <w:rFonts w:ascii="Times New Roman" w:hAnsi="Times New Roman" w:cs="Times New Roman"/>
          <w:sz w:val="24"/>
          <w:szCs w:val="24"/>
        </w:rPr>
        <w:t xml:space="preserve"> 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  <w:bookmarkStart w:id="0" w:name="_GoBack"/>
      <w:bookmarkEnd w:id="0"/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35537"/>
    <w:rsid w:val="000760DE"/>
    <w:rsid w:val="00115833"/>
    <w:rsid w:val="00154635"/>
    <w:rsid w:val="00167C21"/>
    <w:rsid w:val="00172175"/>
    <w:rsid w:val="0018495A"/>
    <w:rsid w:val="00187A8B"/>
    <w:rsid w:val="001C2F82"/>
    <w:rsid w:val="001E4433"/>
    <w:rsid w:val="00233CC5"/>
    <w:rsid w:val="002373E8"/>
    <w:rsid w:val="002A6A8B"/>
    <w:rsid w:val="002D6743"/>
    <w:rsid w:val="00374281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6D1D"/>
    <w:rsid w:val="004C781D"/>
    <w:rsid w:val="005968FB"/>
    <w:rsid w:val="005A7700"/>
    <w:rsid w:val="00600774"/>
    <w:rsid w:val="00621390"/>
    <w:rsid w:val="00696DEF"/>
    <w:rsid w:val="006B19A1"/>
    <w:rsid w:val="006C50A6"/>
    <w:rsid w:val="006C7123"/>
    <w:rsid w:val="006E4063"/>
    <w:rsid w:val="00734CE0"/>
    <w:rsid w:val="00783DAD"/>
    <w:rsid w:val="00805451"/>
    <w:rsid w:val="0081082D"/>
    <w:rsid w:val="00815E85"/>
    <w:rsid w:val="00834FBC"/>
    <w:rsid w:val="00865387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E418F"/>
    <w:rsid w:val="00A316AA"/>
    <w:rsid w:val="00AA3602"/>
    <w:rsid w:val="00AD0DF9"/>
    <w:rsid w:val="00AF58AB"/>
    <w:rsid w:val="00B04EB7"/>
    <w:rsid w:val="00B07E01"/>
    <w:rsid w:val="00B20EA0"/>
    <w:rsid w:val="00B335E8"/>
    <w:rsid w:val="00BA67F0"/>
    <w:rsid w:val="00C40D4F"/>
    <w:rsid w:val="00C418F7"/>
    <w:rsid w:val="00C546C6"/>
    <w:rsid w:val="00CA447F"/>
    <w:rsid w:val="00CD1741"/>
    <w:rsid w:val="00CF0AD4"/>
    <w:rsid w:val="00CF4582"/>
    <w:rsid w:val="00D16A63"/>
    <w:rsid w:val="00D85B7D"/>
    <w:rsid w:val="00D86086"/>
    <w:rsid w:val="00DD2453"/>
    <w:rsid w:val="00DD5B1F"/>
    <w:rsid w:val="00DD7539"/>
    <w:rsid w:val="00E02516"/>
    <w:rsid w:val="00E25438"/>
    <w:rsid w:val="00E46C59"/>
    <w:rsid w:val="00EA6683"/>
    <w:rsid w:val="00EC145F"/>
    <w:rsid w:val="00EE7476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500D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.bednarek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12</cp:revision>
  <cp:lastPrinted>2013-09-06T10:13:00Z</cp:lastPrinted>
  <dcterms:created xsi:type="dcterms:W3CDTF">2022-11-04T08:57:00Z</dcterms:created>
  <dcterms:modified xsi:type="dcterms:W3CDTF">2022-11-07T07:46:00Z</dcterms:modified>
</cp:coreProperties>
</file>