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:rsidR="00CD1741" w:rsidRDefault="00172175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</w:p>
          <w:p w:rsidR="00642492" w:rsidRDefault="00642492" w:rsidP="00642492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2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odišnji provedbeni plan </w:t>
            </w:r>
            <w:r w:rsidRPr="00642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unapređenja zaštite od požara </w:t>
            </w:r>
          </w:p>
          <w:p w:rsidR="008706DF" w:rsidRPr="00865387" w:rsidRDefault="00642492" w:rsidP="00642492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24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za područje Varaždinske županije za 2023. godinu</w:t>
            </w:r>
          </w:p>
        </w:tc>
      </w:tr>
      <w:tr w:rsidR="00B335E8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:rsidR="00B335E8" w:rsidRP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:rsidTr="002373E8">
        <w:trPr>
          <w:trHeight w:val="869"/>
        </w:trPr>
        <w:tc>
          <w:tcPr>
            <w:tcW w:w="4350" w:type="dxa"/>
          </w:tcPr>
          <w:p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:rsidR="008706DF" w:rsidRPr="00621390" w:rsidRDefault="00642492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16.01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23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:rsidR="008706DF" w:rsidRPr="00621390" w:rsidRDefault="00642492" w:rsidP="00642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</w:t>
            </w:r>
            <w:r w:rsidR="00BA67F0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:rsidTr="003906A3">
        <w:trPr>
          <w:trHeight w:val="869"/>
        </w:trPr>
        <w:tc>
          <w:tcPr>
            <w:tcW w:w="8670" w:type="dxa"/>
            <w:gridSpan w:val="2"/>
          </w:tcPr>
          <w:p w:rsidR="00805451" w:rsidRPr="00CA447F" w:rsidRDefault="00805451" w:rsidP="00AA2CA1">
            <w:pPr>
              <w:jc w:val="both"/>
              <w:rPr>
                <w:rFonts w:ascii="Times New Roman" w:hAnsi="Times New Roman" w:cs="Times New Roman"/>
              </w:rPr>
            </w:pP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6424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19A1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290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6424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492">
              <w:rPr>
                <w:rFonts w:ascii="Times New Roman" w:hAnsi="Times New Roman" w:cs="Times New Roman"/>
                <w:sz w:val="24"/>
                <w:szCs w:val="24"/>
              </w:rPr>
              <w:t xml:space="preserve"> st. </w:t>
            </w:r>
            <w:r w:rsidR="00AA2CA1">
              <w:rPr>
                <w:rFonts w:ascii="Times New Roman" w:hAnsi="Times New Roman" w:cs="Times New Roman"/>
                <w:sz w:val="24"/>
                <w:szCs w:val="24"/>
              </w:rPr>
              <w:t xml:space="preserve">4. i </w:t>
            </w:r>
            <w:r w:rsidR="00642492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642492" w:rsidRPr="00642492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  <w:r w:rsidR="00642492">
              <w:rPr>
                <w:rFonts w:ascii="Times New Roman" w:hAnsi="Times New Roman" w:cs="Times New Roman"/>
                <w:sz w:val="24"/>
                <w:szCs w:val="24"/>
              </w:rPr>
              <w:t>a o zaštiti od požara (</w:t>
            </w:r>
            <w:r w:rsidR="00642492" w:rsidRPr="00642492">
              <w:rPr>
                <w:rFonts w:ascii="Times New Roman" w:hAnsi="Times New Roman" w:cs="Times New Roman"/>
                <w:sz w:val="24"/>
                <w:szCs w:val="24"/>
              </w:rPr>
              <w:t>Narodne novine</w:t>
            </w:r>
            <w:r w:rsidR="00642492">
              <w:rPr>
                <w:rFonts w:ascii="Times New Roman" w:hAnsi="Times New Roman" w:cs="Times New Roman"/>
                <w:sz w:val="24"/>
                <w:szCs w:val="24"/>
              </w:rPr>
              <w:t xml:space="preserve">, br. 92/10 i 114/22) osiguralo </w:t>
            </w:r>
            <w:r w:rsidR="00AA2CA1">
              <w:rPr>
                <w:rFonts w:ascii="Times New Roman" w:hAnsi="Times New Roman" w:cs="Times New Roman"/>
                <w:sz w:val="24"/>
                <w:szCs w:val="24"/>
              </w:rPr>
              <w:t xml:space="preserve">sudjelovanje javnosti u donošenju </w:t>
            </w:r>
            <w:r w:rsidR="00642492" w:rsidRPr="00AA2CA1">
              <w:rPr>
                <w:rFonts w:ascii="Times New Roman" w:hAnsi="Times New Roman" w:cs="Times New Roman"/>
                <w:i/>
                <w:sz w:val="24"/>
                <w:szCs w:val="24"/>
              </w:rPr>
              <w:t>Godišnjeg</w:t>
            </w:r>
            <w:r w:rsidR="00642492" w:rsidRPr="00AA2C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provedben</w:t>
            </w:r>
            <w:r w:rsidR="00642492" w:rsidRPr="00AA2CA1">
              <w:rPr>
                <w:rFonts w:ascii="Times New Roman" w:hAnsi="Times New Roman" w:cs="Times New Roman"/>
                <w:i/>
                <w:sz w:val="24"/>
                <w:szCs w:val="24"/>
              </w:rPr>
              <w:t>og</w:t>
            </w:r>
            <w:r w:rsidR="00642492" w:rsidRPr="00AA2C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plan</w:t>
            </w:r>
            <w:r w:rsidR="00642492" w:rsidRPr="00AA2C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unapređenja zaštite od požara </w:t>
            </w:r>
            <w:r w:rsidR="00642492" w:rsidRPr="00AA2CA1">
              <w:rPr>
                <w:rFonts w:ascii="Times New Roman" w:hAnsi="Times New Roman" w:cs="Times New Roman"/>
                <w:i/>
                <w:sz w:val="24"/>
                <w:szCs w:val="24"/>
              </w:rPr>
              <w:t>za područje Varaždinske županije za 2023. godinu</w:t>
            </w:r>
            <w:r w:rsidR="00AA2C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</w:tbl>
    <w:p w:rsidR="00B335E8" w:rsidRDefault="00B335E8"/>
    <w:p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:rsidR="00AA2CA1" w:rsidRPr="00AA2CA1" w:rsidRDefault="00AA2CA1" w:rsidP="00AA2C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Zakon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 xml:space="preserve"> o zaštiti od požara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propisano je, između ostalog, da j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edinice lokalne i podru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čne (regionalne) samouprave na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temelju procjene ugroženosti 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stavka 1. ovoga članka donose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godišnji provedbeni plan unapređe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nja zaštite od požara za svoje 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područje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čiju provedbu će osigurati fi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 xml:space="preserve">nancijska sredstva. </w:t>
            </w:r>
          </w:p>
          <w:p w:rsidR="0018495A" w:rsidRPr="00AF58AB" w:rsidRDefault="00AA2CA1" w:rsidP="00AA2C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Godišnji provedbeni planovi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unapređenja zaštite od požara 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gradova i općina donose se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temelju godišnjeg provedbenog 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plana unapređenja zaštite od požar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županije na čijem prostoru se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nalaze. Godišnji provedbeni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unapređenja zaštite od požara 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županije donosi se uz sudjelovanj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nadležne policijske uprave i </w:t>
            </w:r>
            <w:r w:rsidRPr="00AA2CA1">
              <w:rPr>
                <w:rFonts w:ascii="Times New Roman" w:hAnsi="Times New Roman" w:cs="Times New Roman"/>
                <w:sz w:val="24"/>
                <w:szCs w:val="24"/>
              </w:rPr>
              <w:t>vatrogasne zajednice županije.</w:t>
            </w:r>
          </w:p>
        </w:tc>
      </w:tr>
    </w:tbl>
    <w:p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:rsidR="000760DE" w:rsidRDefault="008D0C91" w:rsidP="00AA2C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621390">
        <w:rPr>
          <w:rFonts w:ascii="Times New Roman" w:hAnsi="Times New Roman" w:cs="Times New Roman"/>
          <w:sz w:val="24"/>
          <w:szCs w:val="24"/>
        </w:rPr>
        <w:t xml:space="preserve">do </w:t>
      </w:r>
      <w:r w:rsidR="00AA2CA1" w:rsidRPr="00AA2CA1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2A6A8B" w:rsidRPr="00AA2CA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A2CA1" w:rsidRPr="00AA2CA1">
        <w:rPr>
          <w:rFonts w:ascii="Times New Roman" w:hAnsi="Times New Roman" w:cs="Times New Roman"/>
          <w:sz w:val="24"/>
          <w:szCs w:val="24"/>
          <w:u w:val="single"/>
        </w:rPr>
        <w:t>veljače</w:t>
      </w:r>
      <w:r w:rsidR="00AF58AB" w:rsidRPr="00AA2C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DA0" w:rsidRPr="00AA2CA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AA2CA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A2CA1" w:rsidRPr="00AA2CA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AF58AB" w:rsidRPr="00AF58AB">
        <w:rPr>
          <w:rFonts w:ascii="Times New Roman" w:hAnsi="Times New Roman" w:cs="Times New Roman"/>
          <w:sz w:val="24"/>
          <w:szCs w:val="24"/>
        </w:rPr>
        <w:t xml:space="preserve">prijedlog </w:t>
      </w:r>
      <w:r w:rsidR="00AA2CA1" w:rsidRPr="00AA2CA1">
        <w:rPr>
          <w:rFonts w:ascii="Times New Roman" w:hAnsi="Times New Roman" w:cs="Times New Roman"/>
          <w:i/>
          <w:sz w:val="24"/>
          <w:szCs w:val="24"/>
        </w:rPr>
        <w:t>Godišnj</w:t>
      </w:r>
      <w:r w:rsidR="00AA2CA1" w:rsidRPr="00AA2CA1">
        <w:rPr>
          <w:rFonts w:ascii="Times New Roman" w:hAnsi="Times New Roman" w:cs="Times New Roman"/>
          <w:i/>
          <w:sz w:val="24"/>
          <w:szCs w:val="24"/>
        </w:rPr>
        <w:t>eg</w:t>
      </w:r>
      <w:r w:rsidR="00AA2CA1" w:rsidRPr="00AA2CA1">
        <w:rPr>
          <w:rFonts w:ascii="Times New Roman" w:hAnsi="Times New Roman" w:cs="Times New Roman"/>
          <w:i/>
          <w:sz w:val="24"/>
          <w:szCs w:val="24"/>
        </w:rPr>
        <w:t xml:space="preserve"> provedben</w:t>
      </w:r>
      <w:r w:rsidR="00AA2CA1" w:rsidRPr="00AA2CA1">
        <w:rPr>
          <w:rFonts w:ascii="Times New Roman" w:hAnsi="Times New Roman" w:cs="Times New Roman"/>
          <w:i/>
          <w:sz w:val="24"/>
          <w:szCs w:val="24"/>
        </w:rPr>
        <w:t>og</w:t>
      </w:r>
      <w:r w:rsidR="00AA2CA1" w:rsidRPr="00AA2CA1">
        <w:rPr>
          <w:rFonts w:ascii="Times New Roman" w:hAnsi="Times New Roman" w:cs="Times New Roman"/>
          <w:i/>
          <w:sz w:val="24"/>
          <w:szCs w:val="24"/>
        </w:rPr>
        <w:t xml:space="preserve"> plan</w:t>
      </w:r>
      <w:r w:rsidR="00AA2CA1" w:rsidRPr="00AA2CA1">
        <w:rPr>
          <w:rFonts w:ascii="Times New Roman" w:hAnsi="Times New Roman" w:cs="Times New Roman"/>
          <w:i/>
          <w:sz w:val="24"/>
          <w:szCs w:val="24"/>
        </w:rPr>
        <w:t xml:space="preserve"> unapređenja zaštite od požara </w:t>
      </w:r>
      <w:r w:rsidR="00AA2CA1" w:rsidRPr="00AA2CA1">
        <w:rPr>
          <w:rFonts w:ascii="Times New Roman" w:hAnsi="Times New Roman" w:cs="Times New Roman"/>
          <w:i/>
          <w:sz w:val="24"/>
          <w:szCs w:val="24"/>
        </w:rPr>
        <w:t>za područje Varaždinske županije za 2023. godinu</w:t>
      </w:r>
      <w:r w:rsidR="00AA2CA1" w:rsidRPr="00AA2CA1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F58AB" w:rsidRPr="0036428B">
          <w:rPr>
            <w:rStyle w:val="Hiperveza"/>
            <w:rFonts w:ascii="Times New Roman" w:hAnsi="Times New Roman" w:cs="Times New Roman"/>
            <w:sz w:val="24"/>
            <w:szCs w:val="24"/>
          </w:rPr>
          <w:t>mario.bednarek@vzz.hr</w:t>
        </w:r>
      </w:hyperlink>
      <w:r w:rsidR="00AF58AB">
        <w:rPr>
          <w:rFonts w:ascii="Times New Roman" w:hAnsi="Times New Roman" w:cs="Times New Roman"/>
          <w:sz w:val="24"/>
          <w:szCs w:val="24"/>
        </w:rPr>
        <w:t xml:space="preserve"> 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  <w:bookmarkStart w:id="0" w:name="_GoBack"/>
      <w:bookmarkEnd w:id="0"/>
    </w:p>
    <w:sectPr w:rsidR="009D736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35537"/>
    <w:rsid w:val="000760DE"/>
    <w:rsid w:val="00115833"/>
    <w:rsid w:val="00154635"/>
    <w:rsid w:val="00167C21"/>
    <w:rsid w:val="00172175"/>
    <w:rsid w:val="0018495A"/>
    <w:rsid w:val="00187A8B"/>
    <w:rsid w:val="001E4433"/>
    <w:rsid w:val="00233CC5"/>
    <w:rsid w:val="002373E8"/>
    <w:rsid w:val="00290474"/>
    <w:rsid w:val="002A6A8B"/>
    <w:rsid w:val="002D6743"/>
    <w:rsid w:val="00374281"/>
    <w:rsid w:val="003A649C"/>
    <w:rsid w:val="003B56DA"/>
    <w:rsid w:val="003C609D"/>
    <w:rsid w:val="004001BC"/>
    <w:rsid w:val="004053DC"/>
    <w:rsid w:val="004125A4"/>
    <w:rsid w:val="004300DC"/>
    <w:rsid w:val="00467DA0"/>
    <w:rsid w:val="004A529D"/>
    <w:rsid w:val="004C781D"/>
    <w:rsid w:val="005968FB"/>
    <w:rsid w:val="005A7700"/>
    <w:rsid w:val="00600774"/>
    <w:rsid w:val="00621390"/>
    <w:rsid w:val="00642492"/>
    <w:rsid w:val="00696DEF"/>
    <w:rsid w:val="006B19A1"/>
    <w:rsid w:val="006C50A6"/>
    <w:rsid w:val="006C7123"/>
    <w:rsid w:val="006E4063"/>
    <w:rsid w:val="00734CE0"/>
    <w:rsid w:val="00783DAD"/>
    <w:rsid w:val="00805451"/>
    <w:rsid w:val="0081082D"/>
    <w:rsid w:val="00815E85"/>
    <w:rsid w:val="00834FBC"/>
    <w:rsid w:val="00865387"/>
    <w:rsid w:val="008706DF"/>
    <w:rsid w:val="0087086E"/>
    <w:rsid w:val="0089037E"/>
    <w:rsid w:val="00892845"/>
    <w:rsid w:val="008C32F7"/>
    <w:rsid w:val="008D0C91"/>
    <w:rsid w:val="00936DCC"/>
    <w:rsid w:val="00977C8A"/>
    <w:rsid w:val="009958F7"/>
    <w:rsid w:val="009D7361"/>
    <w:rsid w:val="009E418F"/>
    <w:rsid w:val="00A316AA"/>
    <w:rsid w:val="00AA2CA1"/>
    <w:rsid w:val="00AA3602"/>
    <w:rsid w:val="00AD0DF9"/>
    <w:rsid w:val="00AF58AB"/>
    <w:rsid w:val="00B04EB7"/>
    <w:rsid w:val="00B07E01"/>
    <w:rsid w:val="00B20EA0"/>
    <w:rsid w:val="00B335E8"/>
    <w:rsid w:val="00BA67F0"/>
    <w:rsid w:val="00C40D4F"/>
    <w:rsid w:val="00C418F7"/>
    <w:rsid w:val="00C546C6"/>
    <w:rsid w:val="00CA447F"/>
    <w:rsid w:val="00CD1741"/>
    <w:rsid w:val="00CF0AD4"/>
    <w:rsid w:val="00CF4582"/>
    <w:rsid w:val="00D16A63"/>
    <w:rsid w:val="00D85B7D"/>
    <w:rsid w:val="00D86086"/>
    <w:rsid w:val="00DD2453"/>
    <w:rsid w:val="00DD7539"/>
    <w:rsid w:val="00E02516"/>
    <w:rsid w:val="00E25438"/>
    <w:rsid w:val="00E46C59"/>
    <w:rsid w:val="00EA6683"/>
    <w:rsid w:val="00EE7476"/>
    <w:rsid w:val="00F12587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7C4F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o.bednarek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Mario Bednarek</cp:lastModifiedBy>
  <cp:revision>11</cp:revision>
  <cp:lastPrinted>2013-09-06T10:13:00Z</cp:lastPrinted>
  <dcterms:created xsi:type="dcterms:W3CDTF">2022-11-04T08:57:00Z</dcterms:created>
  <dcterms:modified xsi:type="dcterms:W3CDTF">2023-01-16T13:12:00Z</dcterms:modified>
</cp:coreProperties>
</file>